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8469" w14:textId="77777777" w:rsidR="00E7001D" w:rsidRDefault="004A71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214C64" wp14:editId="2C7C674E">
            <wp:simplePos x="0" y="0"/>
            <wp:positionH relativeFrom="margin">
              <wp:align>center</wp:align>
            </wp:positionH>
            <wp:positionV relativeFrom="margin">
              <wp:posOffset>257175</wp:posOffset>
            </wp:positionV>
            <wp:extent cx="2983230" cy="16656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 Logo CMY322-W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155B0" w14:textId="77777777" w:rsidR="00B45E14" w:rsidRDefault="00B45E14" w:rsidP="00B112E4">
      <w:pPr>
        <w:jc w:val="center"/>
      </w:pPr>
    </w:p>
    <w:p w14:paraId="2DB0F47D" w14:textId="77777777" w:rsidR="00B45E14" w:rsidRDefault="00B45E14" w:rsidP="00B112E4">
      <w:pPr>
        <w:jc w:val="center"/>
      </w:pPr>
    </w:p>
    <w:p w14:paraId="78A0380C" w14:textId="77777777" w:rsidR="00B45E14" w:rsidRDefault="00B45E14" w:rsidP="00B112E4">
      <w:pPr>
        <w:jc w:val="center"/>
      </w:pPr>
    </w:p>
    <w:p w14:paraId="35931FFE" w14:textId="77777777" w:rsidR="004A7191" w:rsidRDefault="004A7191" w:rsidP="00B112E4">
      <w:pPr>
        <w:jc w:val="center"/>
      </w:pPr>
    </w:p>
    <w:p w14:paraId="683F2205" w14:textId="77777777" w:rsidR="004A7191" w:rsidRDefault="004A7191" w:rsidP="00B112E4">
      <w:pPr>
        <w:jc w:val="center"/>
      </w:pPr>
    </w:p>
    <w:p w14:paraId="59091659" w14:textId="77777777" w:rsidR="004A7191" w:rsidRDefault="004A7191" w:rsidP="00B112E4">
      <w:pPr>
        <w:jc w:val="center"/>
      </w:pPr>
    </w:p>
    <w:p w14:paraId="4CAB29D3" w14:textId="77777777" w:rsidR="004A7191" w:rsidRDefault="004A7191" w:rsidP="00B112E4">
      <w:pPr>
        <w:jc w:val="center"/>
      </w:pPr>
    </w:p>
    <w:p w14:paraId="5D706728" w14:textId="77777777" w:rsidR="00B112E4" w:rsidRDefault="00B112E4" w:rsidP="00B112E4">
      <w:pPr>
        <w:jc w:val="center"/>
      </w:pPr>
      <w:r>
        <w:t>Business and Information Technology Systems (BITS) and Health, Human and Public Services (HHPS)</w:t>
      </w:r>
    </w:p>
    <w:p w14:paraId="3C324BC3" w14:textId="77777777" w:rsidR="00910F28" w:rsidRDefault="00B112E4" w:rsidP="00B112E4">
      <w:pPr>
        <w:jc w:val="center"/>
      </w:pPr>
      <w:r>
        <w:t>Advisory Committee</w:t>
      </w:r>
    </w:p>
    <w:p w14:paraId="709156B2" w14:textId="77777777" w:rsidR="00B112E4" w:rsidRDefault="002D351F" w:rsidP="00B112E4">
      <w:pPr>
        <w:jc w:val="center"/>
      </w:pPr>
      <w:r>
        <w:t>April 25, 2018</w:t>
      </w:r>
    </w:p>
    <w:p w14:paraId="12B7E939" w14:textId="77777777" w:rsidR="00B45E14" w:rsidRDefault="00B45E14" w:rsidP="00B112E4">
      <w:pPr>
        <w:jc w:val="center"/>
        <w:rPr>
          <w:b/>
        </w:rPr>
      </w:pPr>
    </w:p>
    <w:p w14:paraId="347ADB3E" w14:textId="77777777" w:rsidR="00B112E4" w:rsidRDefault="00B111B8" w:rsidP="00B112E4">
      <w:pPr>
        <w:jc w:val="center"/>
        <w:rPr>
          <w:b/>
        </w:rPr>
      </w:pPr>
      <w:r>
        <w:rPr>
          <w:b/>
        </w:rPr>
        <w:t>A</w:t>
      </w:r>
      <w:r w:rsidR="00B112E4" w:rsidRPr="00B302F8">
        <w:rPr>
          <w:b/>
        </w:rPr>
        <w:t>genda for Breakout Session</w:t>
      </w:r>
      <w:r w:rsidR="00127610">
        <w:rPr>
          <w:b/>
        </w:rPr>
        <w:t xml:space="preserve"> – Health, Human and Public Services (HHPS)</w:t>
      </w:r>
      <w:r w:rsidR="00074064">
        <w:rPr>
          <w:b/>
        </w:rPr>
        <w:t xml:space="preserve"> </w:t>
      </w:r>
    </w:p>
    <w:p w14:paraId="6839A174" w14:textId="77777777" w:rsidR="00074064" w:rsidRDefault="00346E88" w:rsidP="00B112E4">
      <w:pPr>
        <w:jc w:val="center"/>
        <w:rPr>
          <w:b/>
          <w:sz w:val="24"/>
          <w:u w:val="single"/>
        </w:rPr>
      </w:pPr>
      <w:r w:rsidRPr="00E6384F">
        <w:rPr>
          <w:b/>
          <w:sz w:val="24"/>
          <w:u w:val="single"/>
        </w:rPr>
        <w:t>Human Services</w:t>
      </w:r>
    </w:p>
    <w:p w14:paraId="05F3C75F" w14:textId="77777777" w:rsidR="002D351F" w:rsidRPr="002D351F" w:rsidRDefault="002D351F" w:rsidP="00B112E4">
      <w:pPr>
        <w:jc w:val="center"/>
        <w:rPr>
          <w:sz w:val="24"/>
        </w:rPr>
      </w:pPr>
      <w:r w:rsidRPr="002D351F">
        <w:rPr>
          <w:sz w:val="24"/>
        </w:rPr>
        <w:t>SAS 303</w:t>
      </w:r>
    </w:p>
    <w:p w14:paraId="74342E06" w14:textId="77777777" w:rsidR="00B45E14" w:rsidRDefault="00B45E14" w:rsidP="00B112E4">
      <w:pPr>
        <w:jc w:val="center"/>
      </w:pPr>
    </w:p>
    <w:p w14:paraId="10D683F5" w14:textId="77777777" w:rsidR="00D60407" w:rsidRDefault="00D60407" w:rsidP="00D60407">
      <w:pPr>
        <w:pStyle w:val="ListParagraph"/>
        <w:numPr>
          <w:ilvl w:val="0"/>
          <w:numId w:val="2"/>
        </w:numPr>
      </w:pPr>
      <w:r>
        <w:t>Call to order</w:t>
      </w:r>
      <w:r w:rsidR="003465C4">
        <w:t xml:space="preserve"> 5:45</w:t>
      </w:r>
      <w:r w:rsidR="00645AB2">
        <w:t>PM</w:t>
      </w:r>
    </w:p>
    <w:p w14:paraId="10911783" w14:textId="77777777" w:rsidR="00D33F14" w:rsidRDefault="00D33F14" w:rsidP="00D60407">
      <w:pPr>
        <w:pStyle w:val="ListParagraph"/>
        <w:numPr>
          <w:ilvl w:val="0"/>
          <w:numId w:val="2"/>
        </w:numPr>
      </w:pPr>
      <w:r>
        <w:t xml:space="preserve">Approval of </w:t>
      </w:r>
      <w:r w:rsidR="00EA2497">
        <w:t>Agenda</w:t>
      </w:r>
      <w:r>
        <w:t>-</w:t>
      </w:r>
    </w:p>
    <w:p w14:paraId="293FB756" w14:textId="77777777" w:rsidR="00D33F14" w:rsidRDefault="00D33F14" w:rsidP="00D33F14">
      <w:pPr>
        <w:pStyle w:val="ListParagraph"/>
        <w:numPr>
          <w:ilvl w:val="1"/>
          <w:numId w:val="2"/>
        </w:numPr>
      </w:pPr>
      <w:r>
        <w:t>1</w:t>
      </w:r>
      <w:r w:rsidRPr="00D33F14">
        <w:rPr>
          <w:vertAlign w:val="superscript"/>
        </w:rPr>
        <w:t>st</w:t>
      </w:r>
      <w:r>
        <w:t xml:space="preserve"> Motion- Gene Tripp</w:t>
      </w:r>
    </w:p>
    <w:p w14:paraId="0C69214E" w14:textId="77777777" w:rsidR="00D33F14" w:rsidRDefault="00D33F14" w:rsidP="00D33F14">
      <w:pPr>
        <w:pStyle w:val="ListParagraph"/>
        <w:numPr>
          <w:ilvl w:val="1"/>
          <w:numId w:val="2"/>
        </w:numPr>
      </w:pPr>
      <w:r>
        <w:t>2</w:t>
      </w:r>
      <w:r w:rsidRPr="00D33F14">
        <w:rPr>
          <w:vertAlign w:val="superscript"/>
        </w:rPr>
        <w:t>nd</w:t>
      </w:r>
      <w:r>
        <w:t xml:space="preserve"> Motion- </w:t>
      </w:r>
      <w:r w:rsidR="00582015">
        <w:t>Rache</w:t>
      </w:r>
      <w:r>
        <w:t>l Dyer</w:t>
      </w:r>
    </w:p>
    <w:p w14:paraId="382F769E" w14:textId="77777777" w:rsidR="00D60407" w:rsidRDefault="00D60407" w:rsidP="00D60407">
      <w:pPr>
        <w:pStyle w:val="ListParagraph"/>
        <w:numPr>
          <w:ilvl w:val="0"/>
          <w:numId w:val="2"/>
        </w:numPr>
      </w:pPr>
      <w:r>
        <w:t xml:space="preserve">Approval of Meeting Minutes – </w:t>
      </w:r>
      <w:r w:rsidR="002D351F">
        <w:t>October 11</w:t>
      </w:r>
      <w:r>
        <w:t>, 2017</w:t>
      </w:r>
    </w:p>
    <w:p w14:paraId="0FE6579B" w14:textId="77777777" w:rsidR="00E23C30" w:rsidRDefault="00E23C30" w:rsidP="0043355D">
      <w:pPr>
        <w:pStyle w:val="ListParagraph"/>
        <w:numPr>
          <w:ilvl w:val="1"/>
          <w:numId w:val="2"/>
        </w:numPr>
      </w:pPr>
      <w:r>
        <w:t>1</w:t>
      </w:r>
      <w:r w:rsidRPr="00E23C30">
        <w:rPr>
          <w:vertAlign w:val="superscript"/>
        </w:rPr>
        <w:t>st</w:t>
      </w:r>
      <w:r>
        <w:t xml:space="preserve"> motion-</w:t>
      </w:r>
      <w:r w:rsidR="00D33F14">
        <w:t xml:space="preserve"> Scott</w:t>
      </w:r>
      <w:r w:rsidR="00AE585A">
        <w:t xml:space="preserve"> Hoage</w:t>
      </w:r>
    </w:p>
    <w:p w14:paraId="12BB7E5F" w14:textId="77777777" w:rsidR="0043355D" w:rsidRDefault="0043355D" w:rsidP="0043355D">
      <w:pPr>
        <w:pStyle w:val="ListParagraph"/>
        <w:numPr>
          <w:ilvl w:val="1"/>
          <w:numId w:val="2"/>
        </w:numPr>
      </w:pPr>
      <w:r>
        <w:t>2</w:t>
      </w:r>
      <w:r w:rsidRPr="0043355D">
        <w:rPr>
          <w:vertAlign w:val="superscript"/>
        </w:rPr>
        <w:t>nd</w:t>
      </w:r>
      <w:r>
        <w:t xml:space="preserve"> motion- Michele Gardner</w:t>
      </w:r>
    </w:p>
    <w:p w14:paraId="3DEBCAAB" w14:textId="77777777" w:rsidR="00CD5384" w:rsidRDefault="00CD5384" w:rsidP="00CD5384">
      <w:pPr>
        <w:pStyle w:val="ListParagraph"/>
        <w:numPr>
          <w:ilvl w:val="0"/>
          <w:numId w:val="2"/>
        </w:numPr>
      </w:pPr>
      <w:r>
        <w:t>Program/Curriculum</w:t>
      </w:r>
    </w:p>
    <w:p w14:paraId="19CAD8E4" w14:textId="77777777" w:rsidR="00582015" w:rsidRDefault="00D33F14" w:rsidP="00582015">
      <w:pPr>
        <w:pStyle w:val="ListParagraph"/>
        <w:numPr>
          <w:ilvl w:val="0"/>
          <w:numId w:val="6"/>
        </w:numPr>
      </w:pPr>
      <w:r>
        <w:t xml:space="preserve">Currently 16 </w:t>
      </w:r>
      <w:r w:rsidR="00DE1E89">
        <w:t>Human Services (</w:t>
      </w:r>
      <w:r w:rsidR="00EA2497">
        <w:t>HMS</w:t>
      </w:r>
      <w:r w:rsidR="00DE1E89">
        <w:t>)</w:t>
      </w:r>
      <w:r w:rsidR="00EA2497">
        <w:t xml:space="preserve"> </w:t>
      </w:r>
      <w:r>
        <w:t>course</w:t>
      </w:r>
      <w:r w:rsidR="00DE1E89">
        <w:t>s</w:t>
      </w:r>
      <w:r>
        <w:t xml:space="preserve"> are </w:t>
      </w:r>
      <w:r w:rsidR="00EA2497">
        <w:t>being taught</w:t>
      </w:r>
      <w:r>
        <w:t xml:space="preserve"> at MVC in the HMS Program </w:t>
      </w:r>
      <w:r w:rsidR="00EA2497">
        <w:t xml:space="preserve">– New </w:t>
      </w:r>
      <w:r>
        <w:t>course</w:t>
      </w:r>
      <w:r w:rsidR="00EA2497">
        <w:t>s (See pages 2-4 in meeting agenda)</w:t>
      </w:r>
      <w:r>
        <w:t xml:space="preserve"> will now be offered starting in the </w:t>
      </w:r>
      <w:r w:rsidR="00D52A80">
        <w:t>F</w:t>
      </w:r>
      <w:r w:rsidR="00EA2497">
        <w:t>all</w:t>
      </w:r>
      <w:r>
        <w:t xml:space="preserve"> </w:t>
      </w:r>
      <w:r w:rsidR="00D52A80">
        <w:t xml:space="preserve">2018 </w:t>
      </w:r>
      <w:r>
        <w:t>semester</w:t>
      </w:r>
      <w:r w:rsidR="00EA2497">
        <w:t xml:space="preserve"> and over the next year a total of 43 new human services course</w:t>
      </w:r>
      <w:r w:rsidR="00DE1E89">
        <w:t>s</w:t>
      </w:r>
      <w:r w:rsidR="00EA2497">
        <w:t xml:space="preserve"> will be available to students. </w:t>
      </w:r>
    </w:p>
    <w:p w14:paraId="15EF6358" w14:textId="77777777" w:rsidR="00582015" w:rsidRDefault="00582015" w:rsidP="00582015">
      <w:pPr>
        <w:pStyle w:val="ListParagraph"/>
        <w:numPr>
          <w:ilvl w:val="0"/>
          <w:numId w:val="7"/>
        </w:numPr>
      </w:pPr>
      <w:r>
        <w:t xml:space="preserve">Move </w:t>
      </w:r>
      <w:r w:rsidR="00967389">
        <w:t>to motion Human S</w:t>
      </w:r>
      <w:r w:rsidR="00E52C5E">
        <w:t xml:space="preserve">ervices certificates to be </w:t>
      </w:r>
      <w:r w:rsidR="006C2F23">
        <w:t>state approved</w:t>
      </w:r>
      <w:r w:rsidR="00967389">
        <w:t>.</w:t>
      </w:r>
    </w:p>
    <w:p w14:paraId="1BC2E982" w14:textId="77777777" w:rsidR="00582015" w:rsidRDefault="00582015" w:rsidP="00582015">
      <w:pPr>
        <w:pStyle w:val="ListParagraph"/>
        <w:numPr>
          <w:ilvl w:val="0"/>
          <w:numId w:val="8"/>
        </w:numPr>
      </w:pPr>
      <w:r>
        <w:t>1</w:t>
      </w:r>
      <w:r w:rsidRPr="00582015">
        <w:rPr>
          <w:vertAlign w:val="superscript"/>
        </w:rPr>
        <w:t>st</w:t>
      </w:r>
      <w:r>
        <w:t xml:space="preserve"> Motion- Pri</w:t>
      </w:r>
      <w:r w:rsidR="00C40226">
        <w:t>s</w:t>
      </w:r>
      <w:r>
        <w:t>cilla</w:t>
      </w:r>
      <w:r w:rsidR="00EA6184">
        <w:t xml:space="preserve"> Grijalva</w:t>
      </w:r>
    </w:p>
    <w:p w14:paraId="1F84DF18" w14:textId="77777777" w:rsidR="00582015" w:rsidRDefault="00582015" w:rsidP="00582015">
      <w:pPr>
        <w:pStyle w:val="ListParagraph"/>
        <w:numPr>
          <w:ilvl w:val="0"/>
          <w:numId w:val="8"/>
        </w:numPr>
      </w:pPr>
      <w:r>
        <w:t>2</w:t>
      </w:r>
      <w:r w:rsidRPr="00582015">
        <w:rPr>
          <w:vertAlign w:val="superscript"/>
        </w:rPr>
        <w:t>nd</w:t>
      </w:r>
      <w:r>
        <w:t xml:space="preserve"> Motion-  Rachel Dyer</w:t>
      </w:r>
    </w:p>
    <w:p w14:paraId="476F5E68" w14:textId="77777777" w:rsidR="00EA2497" w:rsidRDefault="00EA2497" w:rsidP="0043355D">
      <w:pPr>
        <w:pStyle w:val="ListParagraph"/>
        <w:numPr>
          <w:ilvl w:val="0"/>
          <w:numId w:val="6"/>
        </w:numPr>
      </w:pPr>
      <w:r>
        <w:t>Pri</w:t>
      </w:r>
      <w:r w:rsidR="006C2F23">
        <w:t>s</w:t>
      </w:r>
      <w:r>
        <w:t>cilla</w:t>
      </w:r>
      <w:r w:rsidR="008D30F1">
        <w:t xml:space="preserve"> Grijalva </w:t>
      </w:r>
      <w:r>
        <w:t>- “Will all these courses be transferable?”</w:t>
      </w:r>
    </w:p>
    <w:p w14:paraId="16858896" w14:textId="77777777" w:rsidR="00EA2497" w:rsidRDefault="00EA2497" w:rsidP="00EA2497">
      <w:pPr>
        <w:pStyle w:val="ListParagraph"/>
        <w:numPr>
          <w:ilvl w:val="2"/>
          <w:numId w:val="2"/>
        </w:numPr>
      </w:pPr>
      <w:r>
        <w:t>Rachel</w:t>
      </w:r>
      <w:r w:rsidR="008C5632">
        <w:t xml:space="preserve"> Dyer</w:t>
      </w:r>
      <w:r>
        <w:t>- “Not at the moment, however, that is the overall goal and is currently being worked on.”</w:t>
      </w:r>
    </w:p>
    <w:p w14:paraId="1BD59CF0" w14:textId="77777777" w:rsidR="0043355D" w:rsidRDefault="0043355D" w:rsidP="0043355D">
      <w:pPr>
        <w:pStyle w:val="ListParagraph"/>
        <w:numPr>
          <w:ilvl w:val="0"/>
          <w:numId w:val="5"/>
        </w:numPr>
      </w:pPr>
      <w:r>
        <w:lastRenderedPageBreak/>
        <w:t>James</w:t>
      </w:r>
      <w:r w:rsidR="001D2B3E">
        <w:t xml:space="preserve"> Banks</w:t>
      </w:r>
      <w:r>
        <w:t>- “Would like to change the name “Human Services” to “Human Services Counseling and Social Work.”</w:t>
      </w:r>
    </w:p>
    <w:p w14:paraId="6CF270BC" w14:textId="77777777" w:rsidR="0043355D" w:rsidRDefault="00C60657" w:rsidP="0043355D">
      <w:pPr>
        <w:pStyle w:val="ListParagraph"/>
        <w:numPr>
          <w:ilvl w:val="0"/>
          <w:numId w:val="5"/>
        </w:numPr>
      </w:pPr>
      <w:r>
        <w:t>Motion- “</w:t>
      </w:r>
      <w:r w:rsidR="0043355D">
        <w:t>I move to change the name from “Human Services” to “Human Services Counseling and Social Work”</w:t>
      </w:r>
    </w:p>
    <w:p w14:paraId="2BDBDC6D" w14:textId="77777777" w:rsidR="0043355D" w:rsidRDefault="0043355D" w:rsidP="0043355D">
      <w:pPr>
        <w:pStyle w:val="ListParagraph"/>
        <w:numPr>
          <w:ilvl w:val="1"/>
          <w:numId w:val="5"/>
        </w:numPr>
      </w:pPr>
      <w:r>
        <w:t>1</w:t>
      </w:r>
      <w:r w:rsidRPr="0043355D">
        <w:rPr>
          <w:vertAlign w:val="superscript"/>
        </w:rPr>
        <w:t>st</w:t>
      </w:r>
      <w:r>
        <w:t xml:space="preserve"> Motion- Pri</w:t>
      </w:r>
      <w:r w:rsidR="00C40226">
        <w:t>s</w:t>
      </w:r>
      <w:r>
        <w:t>cilla</w:t>
      </w:r>
      <w:r w:rsidR="00C40226">
        <w:t xml:space="preserve"> Grijalva</w:t>
      </w:r>
    </w:p>
    <w:p w14:paraId="2CA40C74" w14:textId="77777777" w:rsidR="0043355D" w:rsidRDefault="0043355D" w:rsidP="0043355D">
      <w:pPr>
        <w:pStyle w:val="ListParagraph"/>
        <w:numPr>
          <w:ilvl w:val="1"/>
          <w:numId w:val="5"/>
        </w:numPr>
      </w:pPr>
      <w:r>
        <w:t>2</w:t>
      </w:r>
      <w:r w:rsidRPr="0043355D">
        <w:rPr>
          <w:vertAlign w:val="superscript"/>
        </w:rPr>
        <w:t>nd</w:t>
      </w:r>
      <w:r>
        <w:t xml:space="preserve"> motion- Michele Gardner</w:t>
      </w:r>
    </w:p>
    <w:p w14:paraId="2C7E833A" w14:textId="77777777" w:rsidR="0043355D" w:rsidRDefault="00AC631B" w:rsidP="0043355D">
      <w:pPr>
        <w:pStyle w:val="ListParagraph"/>
        <w:numPr>
          <w:ilvl w:val="1"/>
          <w:numId w:val="5"/>
        </w:numPr>
      </w:pPr>
      <w:r>
        <w:t>All in favor- zero opposed</w:t>
      </w:r>
      <w:r w:rsidR="00996D06">
        <w:t>.</w:t>
      </w:r>
    </w:p>
    <w:p w14:paraId="0C7D0DAF" w14:textId="77777777" w:rsidR="00CD3E4F" w:rsidRDefault="00113F70" w:rsidP="00CD3E4F">
      <w:pPr>
        <w:pStyle w:val="ListParagraph"/>
        <w:numPr>
          <w:ilvl w:val="0"/>
          <w:numId w:val="5"/>
        </w:numPr>
      </w:pPr>
      <w:r>
        <w:t>The California Community College Chancellor’s Office (CCCCO)</w:t>
      </w:r>
      <w:r w:rsidR="0043355D">
        <w:t xml:space="preserve"> funded the HMS program to purchase</w:t>
      </w:r>
      <w:r w:rsidR="00CD3E4F">
        <w:t xml:space="preserve"> food for the programs food pantry. Overall goal is to maintain</w:t>
      </w:r>
      <w:r w:rsidR="00582015">
        <w:t xml:space="preserve"> the</w:t>
      </w:r>
      <w:r w:rsidR="00CD3E4F">
        <w:t xml:space="preserve"> grant with the cha</w:t>
      </w:r>
      <w:r w:rsidR="000836D5">
        <w:t>ncellor’s office but partner</w:t>
      </w:r>
      <w:r w:rsidR="00CD3E4F">
        <w:t xml:space="preserve"> with another group such as Feeding America so we can continue to keep the food pantry stocked and running. By the Fall </w:t>
      </w:r>
      <w:r w:rsidR="00A90527">
        <w:t xml:space="preserve">2018 semester </w:t>
      </w:r>
      <w:r w:rsidR="004B7F1B">
        <w:t xml:space="preserve">Human Services </w:t>
      </w:r>
      <w:r w:rsidR="00BD0D63">
        <w:t xml:space="preserve">advisory </w:t>
      </w:r>
      <w:r w:rsidR="00CD3E4F">
        <w:t>meeting we will have an update with the statistics from the food pantry</w:t>
      </w:r>
      <w:r w:rsidR="003571BA">
        <w:t>.</w:t>
      </w:r>
    </w:p>
    <w:p w14:paraId="34829C3C" w14:textId="77777777" w:rsidR="00CD3E4F" w:rsidRDefault="003571BA" w:rsidP="00CD3E4F">
      <w:pPr>
        <w:pStyle w:val="ListParagraph"/>
        <w:numPr>
          <w:ilvl w:val="0"/>
          <w:numId w:val="5"/>
        </w:numPr>
      </w:pPr>
      <w:r>
        <w:t>Clothing Closet- B</w:t>
      </w:r>
      <w:r w:rsidR="00CD3E4F">
        <w:t xml:space="preserve">oth students and staff have made donations to the clothing closet making it possible for students to obtain clothing for interviews. </w:t>
      </w:r>
    </w:p>
    <w:p w14:paraId="11B08357" w14:textId="77777777" w:rsidR="00CD3E4F" w:rsidRDefault="00CD3E4F" w:rsidP="00CD3E4F">
      <w:pPr>
        <w:pStyle w:val="ListParagraph"/>
        <w:numPr>
          <w:ilvl w:val="0"/>
          <w:numId w:val="5"/>
        </w:numPr>
      </w:pPr>
      <w:r>
        <w:t>Pri</w:t>
      </w:r>
      <w:r w:rsidR="003571BA">
        <w:t>s</w:t>
      </w:r>
      <w:r>
        <w:t>cilla</w:t>
      </w:r>
      <w:r w:rsidR="003571BA">
        <w:t xml:space="preserve"> Grijalva </w:t>
      </w:r>
      <w:r>
        <w:t>- “Does the program offer any resources for students that are homeless?”</w:t>
      </w:r>
    </w:p>
    <w:p w14:paraId="3BAB5668" w14:textId="77777777" w:rsidR="00CD3E4F" w:rsidRDefault="00C40226" w:rsidP="00CD3E4F">
      <w:pPr>
        <w:pStyle w:val="ListParagraph"/>
        <w:numPr>
          <w:ilvl w:val="1"/>
          <w:numId w:val="5"/>
        </w:numPr>
      </w:pPr>
      <w:r>
        <w:t xml:space="preserve">James </w:t>
      </w:r>
      <w:r w:rsidR="00CD3E4F">
        <w:t>Banks- “Not at this time. The food was our first step, as we felt this was the most important.”</w:t>
      </w:r>
    </w:p>
    <w:p w14:paraId="371E974B" w14:textId="77777777" w:rsidR="00CD3E4F" w:rsidRDefault="00C40226" w:rsidP="00CD3E4F">
      <w:pPr>
        <w:pStyle w:val="ListParagraph"/>
        <w:numPr>
          <w:ilvl w:val="1"/>
          <w:numId w:val="5"/>
        </w:numPr>
      </w:pPr>
      <w:r>
        <w:t xml:space="preserve">Rachel </w:t>
      </w:r>
      <w:r w:rsidR="00CD3E4F">
        <w:t>Dyer-“ Consider starting something for homeless students, as this would be a great resource for them”</w:t>
      </w:r>
    </w:p>
    <w:p w14:paraId="2B9EE4F9" w14:textId="77777777" w:rsidR="00582015" w:rsidRDefault="00582015" w:rsidP="00582015">
      <w:pPr>
        <w:pStyle w:val="ListParagraph"/>
        <w:numPr>
          <w:ilvl w:val="0"/>
          <w:numId w:val="5"/>
        </w:numPr>
      </w:pPr>
      <w:r>
        <w:t xml:space="preserve">Unity Day and Mother’s Day at MFI and the Veterans BBQ are three of the events that the program/club is currently involved in this semester. </w:t>
      </w:r>
    </w:p>
    <w:p w14:paraId="09C2FE4D" w14:textId="77777777" w:rsidR="00E52C5E" w:rsidRDefault="00E52C5E" w:rsidP="00582015">
      <w:pPr>
        <w:pStyle w:val="ListParagraph"/>
        <w:numPr>
          <w:ilvl w:val="0"/>
          <w:numId w:val="5"/>
        </w:numPr>
      </w:pPr>
      <w:r>
        <w:t>Rachel</w:t>
      </w:r>
      <w:r w:rsidR="003571BA">
        <w:t xml:space="preserve"> Dyer</w:t>
      </w:r>
      <w:r>
        <w:t>- “Any suggestion for marketing?”</w:t>
      </w:r>
    </w:p>
    <w:p w14:paraId="18A27B49" w14:textId="77777777" w:rsidR="00E52C5E" w:rsidRDefault="00E52C5E" w:rsidP="00E52C5E">
      <w:pPr>
        <w:pStyle w:val="ListParagraph"/>
        <w:numPr>
          <w:ilvl w:val="1"/>
          <w:numId w:val="5"/>
        </w:numPr>
      </w:pPr>
      <w:r>
        <w:t>Scott</w:t>
      </w:r>
      <w:r w:rsidR="00C40226">
        <w:t xml:space="preserve"> Hoage</w:t>
      </w:r>
      <w:r>
        <w:t>- “Parks and Rec’s”</w:t>
      </w:r>
    </w:p>
    <w:p w14:paraId="2C60528C" w14:textId="77777777" w:rsidR="00E52C5E" w:rsidRDefault="00E52C5E" w:rsidP="00E52C5E">
      <w:pPr>
        <w:pStyle w:val="ListParagraph"/>
        <w:numPr>
          <w:ilvl w:val="1"/>
          <w:numId w:val="5"/>
        </w:numPr>
      </w:pPr>
      <w:r>
        <w:t>Gene</w:t>
      </w:r>
      <w:r w:rsidR="00C40226">
        <w:t xml:space="preserve"> Tripp</w:t>
      </w:r>
      <w:r>
        <w:t>- “City Hall online”</w:t>
      </w:r>
    </w:p>
    <w:p w14:paraId="064B9317" w14:textId="77777777" w:rsidR="00E52C5E" w:rsidRDefault="00E52C5E" w:rsidP="00E52C5E">
      <w:pPr>
        <w:pStyle w:val="ListParagraph"/>
        <w:numPr>
          <w:ilvl w:val="1"/>
          <w:numId w:val="5"/>
        </w:numPr>
      </w:pPr>
      <w:r>
        <w:t>Rachael</w:t>
      </w:r>
      <w:r w:rsidR="00C40226">
        <w:t xml:space="preserve"> Dyer</w:t>
      </w:r>
      <w:r w:rsidR="00E41B17">
        <w:t>- “High S</w:t>
      </w:r>
      <w:r w:rsidR="00C04DD2">
        <w:t>chools/C</w:t>
      </w:r>
      <w:r>
        <w:t>ounselors”</w:t>
      </w:r>
    </w:p>
    <w:p w14:paraId="1C567EBF" w14:textId="77777777" w:rsidR="00E52C5E" w:rsidRDefault="00E52C5E" w:rsidP="00E52C5E">
      <w:pPr>
        <w:pStyle w:val="ListParagraph"/>
        <w:numPr>
          <w:ilvl w:val="1"/>
          <w:numId w:val="5"/>
        </w:numPr>
      </w:pPr>
      <w:r>
        <w:t>Scott</w:t>
      </w:r>
      <w:r w:rsidR="00C40226">
        <w:t xml:space="preserve"> Hoage</w:t>
      </w:r>
      <w:r>
        <w:t>- “Find the market of non-competitor and get their list”</w:t>
      </w:r>
    </w:p>
    <w:p w14:paraId="3D49315D" w14:textId="77777777" w:rsidR="00E52C5E" w:rsidRDefault="00E52C5E" w:rsidP="00E52C5E">
      <w:pPr>
        <w:pStyle w:val="ListParagraph"/>
        <w:numPr>
          <w:ilvl w:val="1"/>
          <w:numId w:val="5"/>
        </w:numPr>
      </w:pPr>
      <w:r>
        <w:t>Gene</w:t>
      </w:r>
      <w:r w:rsidR="00C40226">
        <w:t xml:space="preserve"> Tripp</w:t>
      </w:r>
      <w:r>
        <w:t>- “Get in touch with the cyber spokesperson at this meeting”</w:t>
      </w:r>
    </w:p>
    <w:p w14:paraId="3BF79DAB" w14:textId="77777777" w:rsidR="00D60407" w:rsidRDefault="00D60407" w:rsidP="00D60407">
      <w:pPr>
        <w:pStyle w:val="ListParagraph"/>
        <w:numPr>
          <w:ilvl w:val="0"/>
          <w:numId w:val="2"/>
        </w:numPr>
      </w:pPr>
      <w:r>
        <w:t>News from Industry</w:t>
      </w:r>
    </w:p>
    <w:p w14:paraId="25687DA4" w14:textId="77777777" w:rsidR="00D60407" w:rsidRDefault="00D60407" w:rsidP="00D60407">
      <w:pPr>
        <w:pStyle w:val="ListParagraph"/>
        <w:numPr>
          <w:ilvl w:val="0"/>
          <w:numId w:val="2"/>
        </w:numPr>
      </w:pPr>
      <w:r>
        <w:t>News from Moreno Valley College</w:t>
      </w:r>
    </w:p>
    <w:p w14:paraId="34A8D239" w14:textId="77777777" w:rsidR="00D60407" w:rsidRDefault="0030451D" w:rsidP="00D60407">
      <w:pPr>
        <w:pStyle w:val="ListParagraph"/>
        <w:numPr>
          <w:ilvl w:val="0"/>
          <w:numId w:val="2"/>
        </w:numPr>
      </w:pPr>
      <w:r>
        <w:t>Industry</w:t>
      </w:r>
      <w:r w:rsidR="00D60407">
        <w:t xml:space="preserve"> Questions</w:t>
      </w:r>
    </w:p>
    <w:p w14:paraId="4B959FC9" w14:textId="77777777" w:rsidR="00D60407" w:rsidRDefault="00D60407" w:rsidP="00D60407">
      <w:pPr>
        <w:pStyle w:val="ListParagraph"/>
        <w:numPr>
          <w:ilvl w:val="0"/>
          <w:numId w:val="3"/>
        </w:numPr>
      </w:pPr>
      <w:r>
        <w:t>Wrap-up</w:t>
      </w:r>
    </w:p>
    <w:p w14:paraId="461FBC02" w14:textId="77777777" w:rsidR="002D380B" w:rsidRDefault="00D60407" w:rsidP="00F558DF">
      <w:pPr>
        <w:pStyle w:val="ListParagraph"/>
        <w:numPr>
          <w:ilvl w:val="0"/>
          <w:numId w:val="3"/>
        </w:numPr>
      </w:pPr>
      <w:r>
        <w:t>Adjournment</w:t>
      </w:r>
      <w:r w:rsidR="00F558DF">
        <w:t xml:space="preserve"> at 6:35PM</w:t>
      </w:r>
    </w:p>
    <w:p w14:paraId="4A7C7856" w14:textId="77777777" w:rsidR="0020208D" w:rsidRDefault="0020208D" w:rsidP="00B112E4">
      <w:pPr>
        <w:jc w:val="center"/>
      </w:pPr>
    </w:p>
    <w:sectPr w:rsidR="00202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964"/>
    <w:multiLevelType w:val="hybridMultilevel"/>
    <w:tmpl w:val="E46A31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E3C4B"/>
    <w:multiLevelType w:val="hybridMultilevel"/>
    <w:tmpl w:val="A080CF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B54C59"/>
    <w:multiLevelType w:val="hybridMultilevel"/>
    <w:tmpl w:val="75409D8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8E716B"/>
    <w:multiLevelType w:val="hybridMultilevel"/>
    <w:tmpl w:val="D31E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917C3"/>
    <w:multiLevelType w:val="hybridMultilevel"/>
    <w:tmpl w:val="AD065884"/>
    <w:lvl w:ilvl="0" w:tplc="98789C3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E80F86"/>
    <w:multiLevelType w:val="hybridMultilevel"/>
    <w:tmpl w:val="585E6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B1BBD"/>
    <w:multiLevelType w:val="hybridMultilevel"/>
    <w:tmpl w:val="8F902E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8E7AC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9C25E4"/>
    <w:multiLevelType w:val="hybridMultilevel"/>
    <w:tmpl w:val="869A6C74"/>
    <w:lvl w:ilvl="0" w:tplc="C05643C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F28"/>
    <w:rsid w:val="00074064"/>
    <w:rsid w:val="000836D5"/>
    <w:rsid w:val="00113F70"/>
    <w:rsid w:val="001257B4"/>
    <w:rsid w:val="00127610"/>
    <w:rsid w:val="001D2B3E"/>
    <w:rsid w:val="0020208D"/>
    <w:rsid w:val="002D351F"/>
    <w:rsid w:val="002D380B"/>
    <w:rsid w:val="0030451D"/>
    <w:rsid w:val="003465C4"/>
    <w:rsid w:val="00346E88"/>
    <w:rsid w:val="003571BA"/>
    <w:rsid w:val="00364A5D"/>
    <w:rsid w:val="0043355D"/>
    <w:rsid w:val="004A7191"/>
    <w:rsid w:val="004B7F1B"/>
    <w:rsid w:val="004C36D2"/>
    <w:rsid w:val="004F4097"/>
    <w:rsid w:val="005362F3"/>
    <w:rsid w:val="00582015"/>
    <w:rsid w:val="00630FA9"/>
    <w:rsid w:val="00645AB2"/>
    <w:rsid w:val="006B5E32"/>
    <w:rsid w:val="006C2F23"/>
    <w:rsid w:val="006D40AD"/>
    <w:rsid w:val="008B2C39"/>
    <w:rsid w:val="008C5632"/>
    <w:rsid w:val="008D30F1"/>
    <w:rsid w:val="00910F28"/>
    <w:rsid w:val="009356B9"/>
    <w:rsid w:val="00967389"/>
    <w:rsid w:val="00996D06"/>
    <w:rsid w:val="009D2DC3"/>
    <w:rsid w:val="00A90527"/>
    <w:rsid w:val="00AC631B"/>
    <w:rsid w:val="00AE585A"/>
    <w:rsid w:val="00B111B8"/>
    <w:rsid w:val="00B112E4"/>
    <w:rsid w:val="00B302F8"/>
    <w:rsid w:val="00B45E14"/>
    <w:rsid w:val="00B65C34"/>
    <w:rsid w:val="00BD0D63"/>
    <w:rsid w:val="00C04DD2"/>
    <w:rsid w:val="00C40226"/>
    <w:rsid w:val="00C60657"/>
    <w:rsid w:val="00CD3E4F"/>
    <w:rsid w:val="00CD5384"/>
    <w:rsid w:val="00D33F14"/>
    <w:rsid w:val="00D52A80"/>
    <w:rsid w:val="00D60407"/>
    <w:rsid w:val="00DE1E89"/>
    <w:rsid w:val="00DF2E29"/>
    <w:rsid w:val="00E23C30"/>
    <w:rsid w:val="00E41B17"/>
    <w:rsid w:val="00E52C5E"/>
    <w:rsid w:val="00E6384F"/>
    <w:rsid w:val="00E7001D"/>
    <w:rsid w:val="00EA2497"/>
    <w:rsid w:val="00EA6184"/>
    <w:rsid w:val="00F20C01"/>
    <w:rsid w:val="00F558DF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F57E"/>
  <w15:chartTrackingRefBased/>
  <w15:docId w15:val="{3D82A099-581B-417D-B7D0-C402C81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8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Jason</dc:creator>
  <cp:keywords/>
  <dc:description/>
  <cp:lastModifiedBy>MSWadvocate</cp:lastModifiedBy>
  <cp:revision>2</cp:revision>
  <cp:lastPrinted>2018-04-23T17:29:00Z</cp:lastPrinted>
  <dcterms:created xsi:type="dcterms:W3CDTF">2018-10-01T06:13:00Z</dcterms:created>
  <dcterms:modified xsi:type="dcterms:W3CDTF">2018-10-01T06:13:00Z</dcterms:modified>
</cp:coreProperties>
</file>